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D80" w:rsidRPr="00E57D80" w:rsidRDefault="00E57D80" w:rsidP="00E57D80">
      <w:pPr>
        <w:shd w:val="clear" w:color="auto" w:fill="FFFFFF" w:themeFill="background1"/>
        <w:spacing w:after="0" w:line="240" w:lineRule="auto"/>
        <w:jc w:val="center"/>
        <w:rPr>
          <w:rFonts w:ascii="Arial" w:eastAsia="Times New Roman" w:hAnsi="Arial" w:cs="Arial"/>
          <w:color w:val="000000"/>
          <w:lang w:eastAsia="fr-FR"/>
        </w:rPr>
      </w:pPr>
      <w:r w:rsidRPr="00E57D80">
        <w:rPr>
          <w:rFonts w:ascii="Comic Sans MS" w:eastAsia="Times New Roman" w:hAnsi="Comic Sans MS" w:cs="Arial"/>
          <w:b/>
          <w:bCs/>
          <w:color w:val="FF0000"/>
          <w:u w:val="single"/>
          <w:lang w:eastAsia="fr-FR"/>
        </w:rPr>
        <w:t>Synthèse de T.P.E</w:t>
      </w:r>
    </w:p>
    <w:p w:rsidR="00E57D80" w:rsidRDefault="00E57D80" w:rsidP="00E57D80">
      <w:pPr>
        <w:shd w:val="clear" w:color="auto" w:fill="FFFFFF" w:themeFill="background1"/>
        <w:spacing w:after="0" w:line="240" w:lineRule="auto"/>
        <w:rPr>
          <w:rFonts w:ascii="Arial" w:eastAsia="Times New Roman" w:hAnsi="Arial" w:cs="Arial"/>
          <w:color w:val="000000"/>
          <w:lang w:eastAsia="fr-FR"/>
        </w:rPr>
      </w:pPr>
      <w:r w:rsidRPr="00E57D80">
        <w:rPr>
          <w:rFonts w:ascii="Arial" w:eastAsia="Times New Roman" w:hAnsi="Arial" w:cs="Arial"/>
          <w:b/>
          <w:bCs/>
          <w:color w:val="0000FF"/>
          <w:u w:val="single"/>
          <w:lang w:eastAsia="fr-FR"/>
        </w:rPr>
        <w:t>Nom</w:t>
      </w:r>
      <w:r w:rsidRPr="00E57D80">
        <w:rPr>
          <w:rFonts w:ascii="Arial" w:eastAsia="Times New Roman" w:hAnsi="Arial" w:cs="Arial"/>
          <w:color w:val="0000FF"/>
          <w:lang w:eastAsia="fr-FR"/>
        </w:rPr>
        <w:t> </w:t>
      </w:r>
      <w:r w:rsidRPr="00E57D80">
        <w:rPr>
          <w:rFonts w:ascii="Arial" w:eastAsia="Times New Roman" w:hAnsi="Arial" w:cs="Arial"/>
          <w:color w:val="000000"/>
          <w:lang w:eastAsia="fr-FR"/>
        </w:rPr>
        <w:t>: SOUSSAC</w:t>
      </w:r>
    </w:p>
    <w:p w:rsidR="00E57D80" w:rsidRPr="00E57D80" w:rsidRDefault="00E57D80" w:rsidP="00E57D80">
      <w:pPr>
        <w:shd w:val="clear" w:color="auto" w:fill="FFFFFF" w:themeFill="background1"/>
        <w:spacing w:after="0" w:line="240" w:lineRule="auto"/>
        <w:rPr>
          <w:rFonts w:ascii="Arial" w:eastAsia="Times New Roman" w:hAnsi="Arial" w:cs="Arial"/>
          <w:color w:val="000000"/>
          <w:lang w:eastAsia="fr-FR"/>
        </w:rPr>
      </w:pPr>
    </w:p>
    <w:p w:rsidR="00E57D80" w:rsidRDefault="00E57D80" w:rsidP="00E57D80">
      <w:pPr>
        <w:shd w:val="clear" w:color="auto" w:fill="FFFFFF" w:themeFill="background1"/>
        <w:spacing w:after="0" w:line="240" w:lineRule="auto"/>
        <w:rPr>
          <w:rFonts w:ascii="Arial" w:eastAsia="Times New Roman" w:hAnsi="Arial" w:cs="Arial"/>
          <w:color w:val="000000"/>
          <w:lang w:eastAsia="fr-FR"/>
        </w:rPr>
      </w:pPr>
      <w:r w:rsidRPr="00E57D80">
        <w:rPr>
          <w:rFonts w:ascii="Arial" w:eastAsia="Times New Roman" w:hAnsi="Arial" w:cs="Arial"/>
          <w:b/>
          <w:bCs/>
          <w:color w:val="0000FF"/>
          <w:u w:val="single"/>
          <w:lang w:eastAsia="fr-FR"/>
        </w:rPr>
        <w:t>Prénom</w:t>
      </w:r>
      <w:r w:rsidRPr="00E57D80">
        <w:rPr>
          <w:rFonts w:ascii="Arial" w:eastAsia="Times New Roman" w:hAnsi="Arial" w:cs="Arial"/>
          <w:color w:val="000000"/>
          <w:lang w:eastAsia="fr-FR"/>
        </w:rPr>
        <w:t> : Obada</w:t>
      </w:r>
    </w:p>
    <w:p w:rsidR="00E57D80" w:rsidRPr="00E57D80" w:rsidRDefault="00E57D80" w:rsidP="00E57D80">
      <w:pPr>
        <w:shd w:val="clear" w:color="auto" w:fill="FFFFFF" w:themeFill="background1"/>
        <w:spacing w:after="0" w:line="240" w:lineRule="auto"/>
        <w:rPr>
          <w:rFonts w:ascii="Arial" w:eastAsia="Times New Roman" w:hAnsi="Arial" w:cs="Arial"/>
          <w:color w:val="000000"/>
          <w:lang w:eastAsia="fr-FR"/>
        </w:rPr>
      </w:pPr>
    </w:p>
    <w:p w:rsidR="00E57D80" w:rsidRDefault="00E57D80" w:rsidP="00E57D80">
      <w:pPr>
        <w:shd w:val="clear" w:color="auto" w:fill="FFFFFF" w:themeFill="background1"/>
        <w:spacing w:after="0" w:line="240" w:lineRule="auto"/>
        <w:rPr>
          <w:rFonts w:ascii="Arial" w:eastAsia="Times New Roman" w:hAnsi="Arial" w:cs="Arial"/>
          <w:color w:val="000000"/>
          <w:lang w:eastAsia="fr-FR"/>
        </w:rPr>
      </w:pPr>
      <w:r w:rsidRPr="00E57D80">
        <w:rPr>
          <w:rFonts w:ascii="Arial" w:eastAsia="Times New Roman" w:hAnsi="Arial" w:cs="Arial"/>
          <w:b/>
          <w:bCs/>
          <w:color w:val="0000FF"/>
          <w:u w:val="single"/>
          <w:lang w:eastAsia="fr-FR"/>
        </w:rPr>
        <w:t>Classe</w:t>
      </w:r>
      <w:r w:rsidRPr="00E57D80">
        <w:rPr>
          <w:rFonts w:ascii="Arial" w:eastAsia="Times New Roman" w:hAnsi="Arial" w:cs="Arial"/>
          <w:color w:val="000000"/>
          <w:lang w:eastAsia="fr-FR"/>
        </w:rPr>
        <w:t> : Première Scientifique</w:t>
      </w:r>
    </w:p>
    <w:p w:rsidR="00E57D80" w:rsidRPr="00E57D80" w:rsidRDefault="00E57D80" w:rsidP="00E57D80">
      <w:pPr>
        <w:shd w:val="clear" w:color="auto" w:fill="FFFFFF" w:themeFill="background1"/>
        <w:spacing w:after="0" w:line="240" w:lineRule="auto"/>
        <w:rPr>
          <w:rFonts w:ascii="Arial" w:eastAsia="Times New Roman" w:hAnsi="Arial" w:cs="Arial"/>
          <w:color w:val="000000"/>
          <w:lang w:eastAsia="fr-FR"/>
        </w:rPr>
      </w:pPr>
    </w:p>
    <w:p w:rsidR="00E57D80" w:rsidRDefault="00E57D80" w:rsidP="00E57D80">
      <w:pPr>
        <w:shd w:val="clear" w:color="auto" w:fill="FFFFFF" w:themeFill="background1"/>
        <w:spacing w:after="0" w:line="240" w:lineRule="auto"/>
        <w:rPr>
          <w:rFonts w:ascii="Arial" w:eastAsia="Times New Roman" w:hAnsi="Arial" w:cs="Arial"/>
          <w:color w:val="000000"/>
          <w:lang w:eastAsia="fr-FR"/>
        </w:rPr>
      </w:pPr>
      <w:r w:rsidRPr="00E57D80">
        <w:rPr>
          <w:rFonts w:ascii="Arial" w:eastAsia="Times New Roman" w:hAnsi="Arial" w:cs="Arial"/>
          <w:b/>
          <w:bCs/>
          <w:color w:val="0000FF"/>
          <w:u w:val="single"/>
          <w:lang w:eastAsia="fr-FR"/>
        </w:rPr>
        <w:t>Membre du groupe</w:t>
      </w:r>
      <w:r w:rsidRPr="00E57D80">
        <w:rPr>
          <w:rFonts w:ascii="Arial" w:eastAsia="Times New Roman" w:hAnsi="Arial" w:cs="Arial"/>
          <w:color w:val="000000"/>
          <w:lang w:eastAsia="fr-FR"/>
        </w:rPr>
        <w:t> : Khalil Sawma</w:t>
      </w:r>
    </w:p>
    <w:p w:rsidR="00E57D80" w:rsidRPr="00E57D80" w:rsidRDefault="00E57D80" w:rsidP="00E57D80">
      <w:pPr>
        <w:shd w:val="clear" w:color="auto" w:fill="FFFFFF" w:themeFill="background1"/>
        <w:spacing w:after="0" w:line="240" w:lineRule="auto"/>
        <w:rPr>
          <w:rFonts w:ascii="Arial" w:eastAsia="Times New Roman" w:hAnsi="Arial" w:cs="Arial"/>
          <w:color w:val="000000"/>
          <w:lang w:eastAsia="fr-FR"/>
        </w:rPr>
      </w:pPr>
    </w:p>
    <w:p w:rsidR="00E57D80" w:rsidRDefault="00E57D80" w:rsidP="00E57D80">
      <w:pPr>
        <w:shd w:val="clear" w:color="auto" w:fill="FFFFFF" w:themeFill="background1"/>
        <w:spacing w:after="0" w:line="240" w:lineRule="auto"/>
        <w:rPr>
          <w:rFonts w:ascii="Arial" w:eastAsia="Times New Roman" w:hAnsi="Arial" w:cs="Arial"/>
          <w:color w:val="000000"/>
          <w:lang w:eastAsia="fr-FR"/>
        </w:rPr>
      </w:pPr>
      <w:r w:rsidRPr="00E57D80">
        <w:rPr>
          <w:rFonts w:ascii="Arial" w:eastAsia="Times New Roman" w:hAnsi="Arial" w:cs="Arial"/>
          <w:b/>
          <w:bCs/>
          <w:color w:val="0000FF"/>
          <w:u w:val="single"/>
          <w:lang w:eastAsia="fr-FR"/>
        </w:rPr>
        <w:t>Thème</w:t>
      </w:r>
      <w:r w:rsidRPr="00E57D80">
        <w:rPr>
          <w:rFonts w:ascii="Arial" w:eastAsia="Times New Roman" w:hAnsi="Arial" w:cs="Arial"/>
          <w:color w:val="000000"/>
          <w:lang w:eastAsia="fr-FR"/>
        </w:rPr>
        <w:t> : Avancée scientifique et réalisation technique</w:t>
      </w:r>
    </w:p>
    <w:p w:rsidR="00E57D80" w:rsidRPr="00E57D80" w:rsidRDefault="00E57D80" w:rsidP="00E57D80">
      <w:pPr>
        <w:shd w:val="clear" w:color="auto" w:fill="FFFFFF" w:themeFill="background1"/>
        <w:spacing w:after="0" w:line="240" w:lineRule="auto"/>
        <w:rPr>
          <w:rFonts w:ascii="Arial" w:eastAsia="Times New Roman" w:hAnsi="Arial" w:cs="Arial"/>
          <w:color w:val="000000"/>
          <w:lang w:eastAsia="fr-FR"/>
        </w:rPr>
      </w:pPr>
    </w:p>
    <w:p w:rsidR="00E57D80" w:rsidRDefault="00E57D80" w:rsidP="00E57D80">
      <w:pPr>
        <w:shd w:val="clear" w:color="auto" w:fill="FFFFFF" w:themeFill="background1"/>
        <w:spacing w:after="0" w:line="240" w:lineRule="auto"/>
        <w:rPr>
          <w:rFonts w:ascii="Arial" w:eastAsia="Times New Roman" w:hAnsi="Arial" w:cs="Arial"/>
          <w:color w:val="000000"/>
          <w:lang w:eastAsia="fr-FR"/>
        </w:rPr>
      </w:pPr>
      <w:r w:rsidRPr="00E57D80">
        <w:rPr>
          <w:rFonts w:ascii="Arial" w:eastAsia="Times New Roman" w:hAnsi="Arial" w:cs="Arial"/>
          <w:b/>
          <w:bCs/>
          <w:color w:val="0000FF"/>
          <w:u w:val="single"/>
          <w:lang w:eastAsia="fr-FR"/>
        </w:rPr>
        <w:t>Sujet</w:t>
      </w:r>
      <w:r w:rsidRPr="00E57D80">
        <w:rPr>
          <w:rFonts w:ascii="Arial" w:eastAsia="Times New Roman" w:hAnsi="Arial" w:cs="Arial"/>
          <w:color w:val="000000"/>
          <w:lang w:eastAsia="fr-FR"/>
        </w:rPr>
        <w:t> : Virus Informatique</w:t>
      </w:r>
    </w:p>
    <w:p w:rsidR="00E57D80" w:rsidRPr="00E57D80" w:rsidRDefault="00E57D80" w:rsidP="00E57D80">
      <w:pPr>
        <w:shd w:val="clear" w:color="auto" w:fill="FFFFFF" w:themeFill="background1"/>
        <w:spacing w:after="0" w:line="240" w:lineRule="auto"/>
        <w:rPr>
          <w:rFonts w:ascii="Arial" w:eastAsia="Times New Roman" w:hAnsi="Arial" w:cs="Arial"/>
          <w:color w:val="000000"/>
          <w:lang w:eastAsia="fr-FR"/>
        </w:rPr>
      </w:pPr>
    </w:p>
    <w:p w:rsidR="00E57D80" w:rsidRDefault="00E57D80" w:rsidP="00E57D80">
      <w:pPr>
        <w:shd w:val="clear" w:color="auto" w:fill="FFFFFF" w:themeFill="background1"/>
        <w:spacing w:after="0" w:line="240" w:lineRule="auto"/>
        <w:rPr>
          <w:rFonts w:ascii="Arial" w:eastAsia="Times New Roman" w:hAnsi="Arial" w:cs="Arial"/>
          <w:b/>
          <w:bCs/>
          <w:color w:val="B22222"/>
          <w:u w:val="single"/>
          <w:lang w:eastAsia="fr-FR"/>
        </w:rPr>
      </w:pPr>
      <w:r w:rsidRPr="00E57D80">
        <w:rPr>
          <w:rFonts w:ascii="Arial" w:eastAsia="Times New Roman" w:hAnsi="Arial" w:cs="Arial"/>
          <w:b/>
          <w:bCs/>
          <w:color w:val="0000FF"/>
          <w:u w:val="single"/>
          <w:lang w:eastAsia="fr-FR"/>
        </w:rPr>
        <w:t>Problématique</w:t>
      </w:r>
      <w:r w:rsidRPr="00E57D80">
        <w:rPr>
          <w:rFonts w:ascii="Arial" w:eastAsia="Times New Roman" w:hAnsi="Arial" w:cs="Arial"/>
          <w:color w:val="000000"/>
          <w:lang w:eastAsia="fr-FR"/>
        </w:rPr>
        <w:t> : </w:t>
      </w:r>
      <w:r w:rsidRPr="00E57D80">
        <w:rPr>
          <w:rFonts w:ascii="Arial" w:eastAsia="Times New Roman" w:hAnsi="Arial" w:cs="Arial"/>
          <w:b/>
          <w:bCs/>
          <w:color w:val="B22222"/>
          <w:u w:val="single"/>
          <w:lang w:eastAsia="fr-FR"/>
        </w:rPr>
        <w:t>Quels sont les risques et les intérêts des virus informatiques ?</w:t>
      </w:r>
    </w:p>
    <w:p w:rsidR="00E57D80" w:rsidRPr="00E57D80" w:rsidRDefault="00E57D80" w:rsidP="00E57D80">
      <w:pPr>
        <w:shd w:val="clear" w:color="auto" w:fill="FFFFFF" w:themeFill="background1"/>
        <w:spacing w:after="0" w:line="240" w:lineRule="auto"/>
        <w:rPr>
          <w:rFonts w:ascii="Arial" w:eastAsia="Times New Roman" w:hAnsi="Arial" w:cs="Arial"/>
          <w:color w:val="000000"/>
          <w:lang w:eastAsia="fr-FR"/>
        </w:rPr>
      </w:pPr>
    </w:p>
    <w:p w:rsidR="00E57D80" w:rsidRDefault="00E57D80" w:rsidP="00E57D80">
      <w:pPr>
        <w:shd w:val="clear" w:color="auto" w:fill="FFFFFF" w:themeFill="background1"/>
        <w:spacing w:after="0" w:line="240" w:lineRule="auto"/>
        <w:rPr>
          <w:rFonts w:ascii="Arial" w:eastAsia="Times New Roman" w:hAnsi="Arial" w:cs="Arial"/>
          <w:color w:val="000000"/>
          <w:lang w:eastAsia="fr-FR"/>
        </w:rPr>
      </w:pPr>
      <w:r w:rsidRPr="00E57D80">
        <w:rPr>
          <w:rFonts w:ascii="Arial" w:eastAsia="Times New Roman" w:hAnsi="Arial" w:cs="Arial"/>
          <w:b/>
          <w:bCs/>
          <w:color w:val="0000FF"/>
          <w:u w:val="single"/>
          <w:lang w:eastAsia="fr-FR"/>
        </w:rPr>
        <w:t>Mode de réstitution</w:t>
      </w:r>
      <w:r w:rsidRPr="00E57D80">
        <w:rPr>
          <w:rFonts w:ascii="Arial" w:eastAsia="Times New Roman" w:hAnsi="Arial" w:cs="Arial"/>
          <w:color w:val="000000"/>
          <w:lang w:eastAsia="fr-FR"/>
        </w:rPr>
        <w:t> : Site-Web</w:t>
      </w:r>
    </w:p>
    <w:p w:rsidR="00E57D80" w:rsidRPr="00E57D80" w:rsidRDefault="00E57D80" w:rsidP="00E57D80">
      <w:pPr>
        <w:shd w:val="clear" w:color="auto" w:fill="FFFFFF" w:themeFill="background1"/>
        <w:spacing w:after="0" w:line="240" w:lineRule="auto"/>
        <w:rPr>
          <w:rFonts w:ascii="Arial" w:eastAsia="Times New Roman" w:hAnsi="Arial" w:cs="Arial"/>
          <w:color w:val="000000"/>
          <w:lang w:eastAsia="fr-FR"/>
        </w:rPr>
      </w:pPr>
    </w:p>
    <w:p w:rsidR="00E57D80" w:rsidRPr="00E57D80" w:rsidRDefault="00E57D80" w:rsidP="00E57D80">
      <w:pPr>
        <w:shd w:val="clear" w:color="auto" w:fill="FFFFFF" w:themeFill="background1"/>
        <w:spacing w:after="0" w:line="240" w:lineRule="auto"/>
        <w:rPr>
          <w:rFonts w:ascii="Arial" w:eastAsia="Times New Roman" w:hAnsi="Arial" w:cs="Arial"/>
          <w:color w:val="000000"/>
          <w:lang w:eastAsia="fr-FR"/>
        </w:rPr>
      </w:pPr>
      <w:r w:rsidRPr="00E57D80">
        <w:rPr>
          <w:rFonts w:ascii="Arial" w:eastAsia="Times New Roman" w:hAnsi="Arial" w:cs="Arial"/>
          <w:b/>
          <w:bCs/>
          <w:color w:val="0000FF"/>
          <w:u w:val="single"/>
          <w:lang w:eastAsia="fr-FR"/>
        </w:rPr>
        <w:t>Couplage disciplinaire</w:t>
      </w:r>
      <w:r w:rsidRPr="00E57D80">
        <w:rPr>
          <w:rFonts w:ascii="Arial" w:eastAsia="Times New Roman" w:hAnsi="Arial" w:cs="Arial"/>
          <w:color w:val="000000"/>
          <w:lang w:eastAsia="fr-FR"/>
        </w:rPr>
        <w:t> : Physique et Mathématiques</w:t>
      </w:r>
    </w:p>
    <w:p w:rsidR="00E57D80" w:rsidRPr="00E57D80" w:rsidRDefault="00E57D80" w:rsidP="00E57D80">
      <w:pPr>
        <w:shd w:val="clear" w:color="auto" w:fill="FFFFFF" w:themeFill="background1"/>
        <w:spacing w:after="240" w:line="240" w:lineRule="auto"/>
        <w:rPr>
          <w:rFonts w:ascii="Arial" w:eastAsia="Times New Roman" w:hAnsi="Arial" w:cs="Arial"/>
          <w:color w:val="000000"/>
          <w:lang w:eastAsia="fr-FR"/>
        </w:rPr>
      </w:pPr>
      <w:r w:rsidRPr="00E57D80">
        <w:rPr>
          <w:rFonts w:ascii="Arial" w:eastAsia="Times New Roman" w:hAnsi="Arial" w:cs="Arial"/>
          <w:color w:val="000000"/>
          <w:lang w:eastAsia="fr-FR"/>
        </w:rPr>
        <w:t> </w:t>
      </w:r>
    </w:p>
    <w:p w:rsidR="00E57D80" w:rsidRPr="00E57D80" w:rsidRDefault="00E57D80" w:rsidP="00E57D80">
      <w:pPr>
        <w:shd w:val="clear" w:color="auto" w:fill="FFFFFF" w:themeFill="background1"/>
        <w:spacing w:after="240" w:line="240" w:lineRule="auto"/>
        <w:jc w:val="center"/>
        <w:rPr>
          <w:rFonts w:ascii="Arial" w:eastAsia="Times New Roman" w:hAnsi="Arial" w:cs="Arial"/>
          <w:color w:val="000000"/>
          <w:lang w:eastAsia="fr-FR"/>
        </w:rPr>
      </w:pPr>
      <w:r w:rsidRPr="00E57D80">
        <w:rPr>
          <w:rFonts w:ascii="Arial" w:eastAsia="Times New Roman" w:hAnsi="Arial" w:cs="Arial"/>
          <w:color w:val="000000"/>
          <w:lang w:eastAsia="fr-FR"/>
        </w:rPr>
        <w:t> </w:t>
      </w:r>
    </w:p>
    <w:p w:rsidR="00E57D80" w:rsidRPr="00E57D80" w:rsidRDefault="00E57D80" w:rsidP="00E57D80">
      <w:pPr>
        <w:shd w:val="clear" w:color="auto" w:fill="FFFFFF" w:themeFill="background1"/>
        <w:spacing w:after="0" w:line="240" w:lineRule="auto"/>
        <w:jc w:val="center"/>
        <w:rPr>
          <w:rFonts w:ascii="Arial" w:eastAsia="Times New Roman" w:hAnsi="Arial" w:cs="Arial"/>
          <w:color w:val="000000"/>
          <w:lang w:eastAsia="fr-FR"/>
        </w:rPr>
      </w:pPr>
      <w:r w:rsidRPr="00E57D80">
        <w:rPr>
          <w:rFonts w:ascii="Arial" w:eastAsia="Times New Roman" w:hAnsi="Arial" w:cs="Arial"/>
          <w:b/>
          <w:bCs/>
          <w:color w:val="FF8C00"/>
          <w:u w:val="single"/>
          <w:lang w:eastAsia="fr-FR"/>
        </w:rPr>
        <w:t>Le Choix du Sujet :</w:t>
      </w:r>
    </w:p>
    <w:p w:rsidR="00E57D80" w:rsidRPr="00E57D80" w:rsidRDefault="00E57D80" w:rsidP="00E57D80">
      <w:pPr>
        <w:shd w:val="clear" w:color="auto" w:fill="FFFFFF" w:themeFill="background1"/>
        <w:spacing w:after="240" w:line="240" w:lineRule="auto"/>
        <w:rPr>
          <w:rFonts w:ascii="Arial" w:eastAsia="Times New Roman" w:hAnsi="Arial" w:cs="Arial"/>
          <w:color w:val="000000"/>
          <w:lang w:eastAsia="fr-FR"/>
        </w:rPr>
      </w:pPr>
      <w:r w:rsidRPr="00E57D80">
        <w:rPr>
          <w:rFonts w:ascii="Arial" w:eastAsia="Times New Roman" w:hAnsi="Arial" w:cs="Arial"/>
          <w:color w:val="000000"/>
          <w:lang w:eastAsia="fr-FR"/>
        </w:rPr>
        <w:t>                Les systèmes électroniques sont omniprésents dans la société humaine, bien plus présent que ce que l’on pourrait penser. Que ça soit dans le domaine économique, comme les banques ou bien dans la vie privée, avec les ordinateurs, les téléphones ou les voitures, absolument tous les piliers de notre société sont constitués, en petite ou majeur partie, d’informatique. Même l’armée et les organisations de sécurité l’utilisent énormément !</w:t>
      </w:r>
    </w:p>
    <w:p w:rsidR="00E57D80" w:rsidRPr="00E57D80" w:rsidRDefault="00E57D80" w:rsidP="00E57D80">
      <w:pPr>
        <w:shd w:val="clear" w:color="auto" w:fill="FFFFFF" w:themeFill="background1"/>
        <w:spacing w:after="240" w:line="240" w:lineRule="auto"/>
        <w:rPr>
          <w:rFonts w:ascii="Arial" w:eastAsia="Times New Roman" w:hAnsi="Arial" w:cs="Arial"/>
          <w:color w:val="000000"/>
          <w:lang w:eastAsia="fr-FR"/>
        </w:rPr>
      </w:pPr>
      <w:r w:rsidRPr="00E57D80">
        <w:rPr>
          <w:rFonts w:ascii="Arial" w:eastAsia="Times New Roman" w:hAnsi="Arial" w:cs="Arial"/>
          <w:color w:val="000000"/>
          <w:lang w:eastAsia="fr-FR"/>
        </w:rPr>
        <w:t>Avec l’émergence de ce monde informatique née aussi les virus informatiques, redoutable menace. Malheureusement, peu d’internautes et d’utilisateurs savent comment s’en protéger, c’est pour cela que j’ai choisi le sujet des Virus Informatique pour mon T.P.E, pour informer et montrer aux gens les dégâts important de ces virus, sans oublier d'approfondir mon savoir quant à ce sujet !</w:t>
      </w:r>
    </w:p>
    <w:p w:rsidR="00E57D80" w:rsidRPr="00E57D80" w:rsidRDefault="00E57D80" w:rsidP="00E57D80">
      <w:pPr>
        <w:shd w:val="clear" w:color="auto" w:fill="FFFFFF" w:themeFill="background1"/>
        <w:spacing w:after="0" w:line="240" w:lineRule="auto"/>
        <w:jc w:val="center"/>
        <w:rPr>
          <w:rFonts w:ascii="Arial" w:eastAsia="Times New Roman" w:hAnsi="Arial" w:cs="Arial"/>
          <w:color w:val="000000"/>
          <w:lang w:eastAsia="fr-FR"/>
        </w:rPr>
      </w:pPr>
      <w:r w:rsidRPr="00E57D80">
        <w:rPr>
          <w:rFonts w:ascii="Arial" w:eastAsia="Times New Roman" w:hAnsi="Arial" w:cs="Arial"/>
          <w:b/>
          <w:bCs/>
          <w:color w:val="FF8C00"/>
          <w:u w:val="single"/>
          <w:lang w:eastAsia="fr-FR"/>
        </w:rPr>
        <w:t>Le Parcours et la Démarche suivi.</w:t>
      </w:r>
    </w:p>
    <w:p w:rsidR="00E57D80" w:rsidRPr="00E57D80" w:rsidRDefault="00E57D80" w:rsidP="00E57D80">
      <w:pPr>
        <w:shd w:val="clear" w:color="auto" w:fill="FFFFFF" w:themeFill="background1"/>
        <w:spacing w:after="240" w:line="240" w:lineRule="auto"/>
        <w:rPr>
          <w:rFonts w:ascii="Arial" w:eastAsia="Times New Roman" w:hAnsi="Arial" w:cs="Arial"/>
          <w:color w:val="000000"/>
          <w:lang w:eastAsia="fr-FR"/>
        </w:rPr>
      </w:pPr>
      <w:r w:rsidRPr="00E57D80">
        <w:rPr>
          <w:rFonts w:ascii="Arial" w:eastAsia="Times New Roman" w:hAnsi="Arial" w:cs="Arial"/>
          <w:color w:val="000000"/>
          <w:lang w:eastAsia="fr-FR"/>
        </w:rPr>
        <w:t>                L’objectif principal étant d’informer et d'apprendre, mon partenaire et moi-même avant opter pour un plan simple, traitant des risques et des intérêts des virus informatiques.</w:t>
      </w:r>
    </w:p>
    <w:p w:rsidR="00E57D80" w:rsidRPr="00E57D80" w:rsidRDefault="00E57D80" w:rsidP="00E57D80">
      <w:pPr>
        <w:shd w:val="clear" w:color="auto" w:fill="FFFFFF" w:themeFill="background1"/>
        <w:spacing w:after="240" w:line="240" w:lineRule="auto"/>
        <w:rPr>
          <w:rFonts w:ascii="Arial" w:eastAsia="Times New Roman" w:hAnsi="Arial" w:cs="Arial"/>
          <w:color w:val="000000"/>
          <w:lang w:eastAsia="fr-FR"/>
        </w:rPr>
      </w:pPr>
      <w:r w:rsidRPr="00E57D80">
        <w:rPr>
          <w:rFonts w:ascii="Arial" w:eastAsia="Times New Roman" w:hAnsi="Arial" w:cs="Arial"/>
          <w:color w:val="000000"/>
          <w:lang w:eastAsia="fr-FR"/>
        </w:rPr>
        <w:t>     Après que le plan ai été monté, nous nous sommes attribué les différentes tâches, et nous avons commencé nos recherches. Malheureusement, à part pour le voyage scolaire, ou j’en ai profité pour poser quelques questions quant à la sécurité informatique de certains endroit visiter  (entre autre France Télévision et le Synchrotron SOLEIL), nos recherches était principalement fait sur internet. Nous avons cependant crée un virus, grâce à l'aide de notre professeur de mathématiques), que nous avions dû changer à cause d'un problème de chemin. Le virus initial changer le fond d'écran, et se copier dans un fichier pour être lancé automatiquement à chaque démarrage de Windows. Le second, qui marche sur n'importe quel ordinateur contenant Windows, étein</w:t>
      </w:r>
      <w:bookmarkStart w:id="0" w:name="_GoBack"/>
      <w:bookmarkEnd w:id="0"/>
      <w:r w:rsidRPr="00E57D80">
        <w:rPr>
          <w:rFonts w:ascii="Arial" w:eastAsia="Times New Roman" w:hAnsi="Arial" w:cs="Arial"/>
          <w:color w:val="000000"/>
          <w:lang w:eastAsia="fr-FR"/>
        </w:rPr>
        <w:t>t l'ordinateur après un temps que nous avons choisi (ici, 30 secondes) en affichant un message sur l'écran.</w:t>
      </w:r>
    </w:p>
    <w:p w:rsidR="00E57D80" w:rsidRPr="00E57D80" w:rsidRDefault="00E57D80" w:rsidP="00E57D80">
      <w:pPr>
        <w:shd w:val="clear" w:color="auto" w:fill="FFFFFF" w:themeFill="background1"/>
        <w:spacing w:after="0" w:line="240" w:lineRule="auto"/>
        <w:rPr>
          <w:rFonts w:ascii="Arial" w:eastAsia="Times New Roman" w:hAnsi="Arial" w:cs="Arial"/>
          <w:color w:val="000000"/>
          <w:lang w:eastAsia="fr-FR"/>
        </w:rPr>
      </w:pPr>
      <w:r w:rsidRPr="00E57D80">
        <w:rPr>
          <w:rFonts w:ascii="Arial" w:eastAsia="Times New Roman" w:hAnsi="Arial" w:cs="Arial"/>
          <w:color w:val="000000"/>
          <w:lang w:eastAsia="fr-FR"/>
        </w:rPr>
        <w:t xml:space="preserve">    Quant à la bi-disciplinarité, nous avons étudié les différentes façons possibles pour qu’un virus se propage, les dégâts possibles au sein d’un pays et les dégâts </w:t>
      </w:r>
      <w:r w:rsidRPr="00E57D80">
        <w:rPr>
          <w:rFonts w:ascii="Arial" w:eastAsia="Times New Roman" w:hAnsi="Arial" w:cs="Arial"/>
          <w:color w:val="000000"/>
          <w:lang w:eastAsia="fr-FR"/>
        </w:rPr>
        <w:lastRenderedPageBreak/>
        <w:t>personnels </w:t>
      </w:r>
      <w:r w:rsidRPr="00E57D80">
        <w:rPr>
          <w:rFonts w:ascii="Arial" w:eastAsia="Times New Roman" w:hAnsi="Arial" w:cs="Arial"/>
          <w:i/>
          <w:iCs/>
          <w:color w:val="808080"/>
          <w:lang w:eastAsia="fr-FR"/>
        </w:rPr>
        <w:t>(Côté Physique)</w:t>
      </w:r>
      <w:r w:rsidRPr="00E57D80">
        <w:rPr>
          <w:rFonts w:ascii="Arial" w:eastAsia="Times New Roman" w:hAnsi="Arial" w:cs="Arial"/>
          <w:color w:val="000000"/>
          <w:lang w:eastAsia="fr-FR"/>
        </w:rPr>
        <w:t>, ainsi que leur différente vitesse de propagations, notamment calculé grâce aux dérivations des différentes fonctions représentant la vitesse de propagation de certains virus. </w:t>
      </w:r>
      <w:r w:rsidRPr="00E57D80">
        <w:rPr>
          <w:rFonts w:ascii="Arial" w:eastAsia="Times New Roman" w:hAnsi="Arial" w:cs="Arial"/>
          <w:i/>
          <w:iCs/>
          <w:color w:val="808080"/>
          <w:lang w:eastAsia="fr-FR"/>
        </w:rPr>
        <w:t>(Côté Mathématiques)</w:t>
      </w:r>
    </w:p>
    <w:p w:rsidR="00E57D80" w:rsidRPr="00E57D80" w:rsidRDefault="00E57D80" w:rsidP="00E57D80">
      <w:pPr>
        <w:shd w:val="clear" w:color="auto" w:fill="FFFFFF" w:themeFill="background1"/>
        <w:spacing w:after="240" w:line="240" w:lineRule="auto"/>
        <w:rPr>
          <w:rFonts w:ascii="Arial" w:eastAsia="Times New Roman" w:hAnsi="Arial" w:cs="Arial"/>
          <w:color w:val="000000"/>
          <w:lang w:eastAsia="fr-FR"/>
        </w:rPr>
      </w:pPr>
      <w:r w:rsidRPr="00E57D80">
        <w:rPr>
          <w:rFonts w:ascii="Arial" w:eastAsia="Times New Roman" w:hAnsi="Arial" w:cs="Arial"/>
          <w:color w:val="000000"/>
          <w:lang w:eastAsia="fr-FR"/>
        </w:rPr>
        <w:t>    Cependant, pour les objectifs, même si la plupart en été atteints, nous avons tout de même dû changer le virus que nous avons fait, et abandonner le sondage que l’on voulait faire, à cause d’un manque de participants (ce sondage pourrait peut-être apparaitre dans la production final, si nous trouvons le temps de le faire.)</w:t>
      </w:r>
    </w:p>
    <w:p w:rsidR="00E57D80" w:rsidRPr="00E57D80" w:rsidRDefault="00E57D80" w:rsidP="00E57D80">
      <w:pPr>
        <w:shd w:val="clear" w:color="auto" w:fill="FFFFFF" w:themeFill="background1"/>
        <w:spacing w:after="0" w:line="240" w:lineRule="auto"/>
        <w:jc w:val="center"/>
        <w:rPr>
          <w:rFonts w:ascii="Arial" w:eastAsia="Times New Roman" w:hAnsi="Arial" w:cs="Arial"/>
          <w:color w:val="000000"/>
          <w:lang w:eastAsia="fr-FR"/>
        </w:rPr>
      </w:pPr>
      <w:r w:rsidRPr="00E57D80">
        <w:rPr>
          <w:rFonts w:ascii="Arial" w:eastAsia="Times New Roman" w:hAnsi="Arial" w:cs="Arial"/>
          <w:b/>
          <w:bCs/>
          <w:color w:val="FF8C00"/>
          <w:u w:val="single"/>
          <w:lang w:eastAsia="fr-FR"/>
        </w:rPr>
        <w:t>Le Bilan Personnel :</w:t>
      </w:r>
    </w:p>
    <w:p w:rsidR="00E57D80" w:rsidRPr="00E57D80" w:rsidRDefault="00E57D80" w:rsidP="00E57D80">
      <w:pPr>
        <w:shd w:val="clear" w:color="auto" w:fill="FFFFFF" w:themeFill="background1"/>
        <w:spacing w:after="240" w:line="240" w:lineRule="auto"/>
        <w:rPr>
          <w:rFonts w:ascii="Arial" w:eastAsia="Times New Roman" w:hAnsi="Arial" w:cs="Arial"/>
          <w:color w:val="000000"/>
          <w:lang w:eastAsia="fr-FR"/>
        </w:rPr>
      </w:pPr>
      <w:r w:rsidRPr="00E57D80">
        <w:rPr>
          <w:rFonts w:ascii="Arial" w:eastAsia="Times New Roman" w:hAnsi="Arial" w:cs="Arial"/>
          <w:color w:val="000000"/>
          <w:lang w:eastAsia="fr-FR"/>
        </w:rPr>
        <w:t>                Ce TPE m’a appris beaucoup de chose sur la façon dont fonctionne certaines parties de la société, comme certains produits en médecine, ou bien la vulnérabilité de l’armée face aux virus informatiques.</w:t>
      </w:r>
    </w:p>
    <w:p w:rsidR="00E57D80" w:rsidRPr="00E57D80" w:rsidRDefault="00E57D80" w:rsidP="00E57D80">
      <w:pPr>
        <w:shd w:val="clear" w:color="auto" w:fill="FFFFFF" w:themeFill="background1"/>
        <w:spacing w:after="240" w:line="240" w:lineRule="auto"/>
        <w:rPr>
          <w:rFonts w:ascii="Arial" w:eastAsia="Times New Roman" w:hAnsi="Arial" w:cs="Arial"/>
          <w:color w:val="000000"/>
          <w:sz w:val="20"/>
          <w:szCs w:val="20"/>
          <w:lang w:eastAsia="fr-FR"/>
        </w:rPr>
      </w:pPr>
      <w:r w:rsidRPr="00E57D80">
        <w:rPr>
          <w:rFonts w:ascii="Arial" w:eastAsia="Times New Roman" w:hAnsi="Arial" w:cs="Arial"/>
          <w:color w:val="000000"/>
          <w:lang w:eastAsia="fr-FR"/>
        </w:rPr>
        <w:t> Le TPE est aussi, à mon avis, un bon moyen pour apprendre à chercher des informations ainsi que de les trier. J’ai beaucoup travaillé sur le TPE, hors des heures prévu à cet effet au Lycée, étant donné que le sujet que j’ai choisi est un sujet qui m’intéresse énormément</w:t>
      </w:r>
      <w:r w:rsidRPr="00E57D80">
        <w:rPr>
          <w:rFonts w:ascii="Arial" w:eastAsia="Times New Roman" w:hAnsi="Arial" w:cs="Arial"/>
          <w:color w:val="000000"/>
          <w:sz w:val="20"/>
          <w:szCs w:val="20"/>
          <w:lang w:eastAsia="fr-FR"/>
        </w:rPr>
        <w:t>.</w:t>
      </w:r>
    </w:p>
    <w:p w:rsidR="00C33D65" w:rsidRDefault="00E57D80" w:rsidP="00E57D80">
      <w:pPr>
        <w:shd w:val="clear" w:color="auto" w:fill="FFFFFF" w:themeFill="background1"/>
      </w:pPr>
      <w:r w:rsidRPr="00E57D80">
        <w:rPr>
          <w:rFonts w:ascii="Arial" w:eastAsia="Times New Roman" w:hAnsi="Arial" w:cs="Arial"/>
          <w:color w:val="000000"/>
          <w:sz w:val="20"/>
          <w:szCs w:val="20"/>
          <w:shd w:val="clear" w:color="auto" w:fill="001F0C"/>
          <w:lang w:eastAsia="fr-FR"/>
        </w:rPr>
        <w:br/>
      </w:r>
      <w:r w:rsidRPr="00E57D80">
        <w:rPr>
          <w:rFonts w:ascii="Arial" w:eastAsia="Times New Roman" w:hAnsi="Arial" w:cs="Arial"/>
          <w:color w:val="000000"/>
          <w:sz w:val="20"/>
          <w:szCs w:val="20"/>
          <w:shd w:val="clear" w:color="auto" w:fill="001F0C"/>
          <w:lang w:eastAsia="fr-FR"/>
        </w:rPr>
        <w:br/>
      </w:r>
    </w:p>
    <w:sectPr w:rsidR="00C33D6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C5A"/>
    <w:rsid w:val="00097C5A"/>
    <w:rsid w:val="00C33D65"/>
    <w:rsid w:val="00E57D8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7D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E57D80"/>
    <w:rPr>
      <w:b/>
      <w:bCs/>
    </w:rPr>
  </w:style>
  <w:style w:type="character" w:customStyle="1" w:styleId="apple-converted-space">
    <w:name w:val="apple-converted-space"/>
    <w:basedOn w:val="DefaultParagraphFont"/>
    <w:rsid w:val="00E57D80"/>
  </w:style>
  <w:style w:type="character" w:styleId="Emphasis">
    <w:name w:val="Emphasis"/>
    <w:basedOn w:val="DefaultParagraphFont"/>
    <w:uiPriority w:val="20"/>
    <w:qFormat/>
    <w:rsid w:val="00E57D80"/>
    <w:rPr>
      <w:i/>
      <w:iCs/>
    </w:rPr>
  </w:style>
  <w:style w:type="character" w:styleId="Hyperlink">
    <w:name w:val="Hyperlink"/>
    <w:basedOn w:val="DefaultParagraphFont"/>
    <w:uiPriority w:val="99"/>
    <w:semiHidden/>
    <w:unhideWhenUsed/>
    <w:rsid w:val="00E57D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7D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E57D80"/>
    <w:rPr>
      <w:b/>
      <w:bCs/>
    </w:rPr>
  </w:style>
  <w:style w:type="character" w:customStyle="1" w:styleId="apple-converted-space">
    <w:name w:val="apple-converted-space"/>
    <w:basedOn w:val="DefaultParagraphFont"/>
    <w:rsid w:val="00E57D80"/>
  </w:style>
  <w:style w:type="character" w:styleId="Emphasis">
    <w:name w:val="Emphasis"/>
    <w:basedOn w:val="DefaultParagraphFont"/>
    <w:uiPriority w:val="20"/>
    <w:qFormat/>
    <w:rsid w:val="00E57D80"/>
    <w:rPr>
      <w:i/>
      <w:iCs/>
    </w:rPr>
  </w:style>
  <w:style w:type="character" w:styleId="Hyperlink">
    <w:name w:val="Hyperlink"/>
    <w:basedOn w:val="DefaultParagraphFont"/>
    <w:uiPriority w:val="99"/>
    <w:semiHidden/>
    <w:unhideWhenUsed/>
    <w:rsid w:val="00E57D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12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Obada</dc:creator>
  <cp:lastModifiedBy>Obada</cp:lastModifiedBy>
  <cp:revision>2</cp:revision>
  <dcterms:created xsi:type="dcterms:W3CDTF">2013-03-03T16:09:00Z</dcterms:created>
  <dcterms:modified xsi:type="dcterms:W3CDTF">2013-03-03T16:09:00Z</dcterms:modified>
</cp:coreProperties>
</file>